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480" w:after="0"/>
        <w:jc w:val="center"/>
        <w:rPr/>
      </w:pPr>
      <w:r>
        <w:rPr/>
        <w:t>KARTA KONSULTACYJNA</w:t>
        <w:br/>
        <w:t>Lokalny Plan Deinstytucjonalizacji Usług Społecznych</w:t>
        <w:br/>
        <w:t>Gmina Miechów 2026–202</w:t>
      </w:r>
      <w:r>
        <w:rPr/>
        <w:t>8</w:t>
      </w:r>
    </w:p>
    <w:p>
      <w:pPr>
        <w:pStyle w:val="Normal"/>
        <w:jc w:val="center"/>
        <w:rPr/>
      </w:pPr>
      <w:r>
        <w:rPr/>
        <w:t>Wersja do konsultacji społecznych – sierpień 2025</w:t>
      </w:r>
    </w:p>
    <w:p>
      <w:pPr>
        <w:pStyle w:val="Nagwek2"/>
        <w:rPr/>
      </w:pPr>
      <w:r>
        <w:rPr/>
        <w:t>Instrukcja</w:t>
      </w:r>
    </w:p>
    <w:p>
      <w:pPr>
        <w:pStyle w:val="Normal"/>
        <w:rPr/>
      </w:pPr>
      <w:r>
        <w:rPr/>
        <w:t>1. Wypełnij odpowiednią tabelę poniżej.</w:t>
      </w:r>
    </w:p>
    <w:p>
      <w:pPr>
        <w:pStyle w:val="Normal"/>
        <w:rPr/>
      </w:pPr>
      <w:r>
        <w:rPr/>
        <w:t>2. Prześlij skan / plik na gops@miechow.pl lub złóż papier w GOPS, ul. Traugutta 2, pok. 12.</w:t>
      </w:r>
    </w:p>
    <w:p>
      <w:pPr>
        <w:pStyle w:val="Normal"/>
        <w:rPr/>
      </w:pPr>
      <w:r>
        <w:rPr/>
        <w:t>3. Termin nadsyłania uwag: 5 września 2025 r.</w:t>
      </w:r>
    </w:p>
    <w:p>
      <w:pPr>
        <w:pStyle w:val="Nagwek2"/>
        <w:rPr/>
      </w:pPr>
      <w:r>
        <w:rPr/>
        <w:t>A) Nowe wnioski i deficyty usług</w:t>
      </w:r>
    </w:p>
    <w:tbl>
      <w:tblPr>
        <w:tblW w:w="8640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728"/>
        <w:gridCol w:w="1728"/>
        <w:gridCol w:w="1728"/>
        <w:gridCol w:w="1728"/>
        <w:gridCol w:w="1728"/>
      </w:tblGrid>
      <w:tr>
        <w:trPr/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Obszar / rozdział</w:t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Opis deficytu / potrzeby</w:t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Proponowane rozwiązanie</w:t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Szac. koszt / zasób</w:t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Zgłaszający</w:t>
            </w:r>
          </w:p>
        </w:tc>
      </w:tr>
      <w:tr>
        <w:trPr/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72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agwek2"/>
        <w:rPr/>
      </w:pPr>
      <w:r>
        <w:rPr/>
        <w:t>B) Korekta błędów lub braków</w:t>
      </w:r>
    </w:p>
    <w:tbl>
      <w:tblPr>
        <w:tblW w:w="8640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60"/>
        <w:gridCol w:w="2160"/>
        <w:gridCol w:w="2160"/>
        <w:gridCol w:w="2159"/>
      </w:tblGrid>
      <w:tr>
        <w:trPr/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Strona / sekcja</w:t>
            </w:r>
          </w:p>
        </w:tc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Opis błędu / luki</w:t>
            </w:r>
          </w:p>
        </w:tc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Sugerowana poprawka</w:t>
            </w:r>
          </w:p>
        </w:tc>
        <w:tc>
          <w:tcPr>
            <w:tcW w:w="2159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Zgłaszający</w:t>
            </w:r>
          </w:p>
        </w:tc>
      </w:tr>
      <w:tr>
        <w:trPr/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59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59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59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59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6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159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>
          <w:i/>
        </w:rPr>
        <w:br/>
        <w:t>Dziękujemy za udział w konsultacjach! Raport z wynikami zostanie opublikowany w BIP do 30 września 2025 r.</w:t>
      </w:r>
    </w:p>
    <w:sectPr>
      <w:type w:val="nextPage"/>
      <w:pgSz w:w="12240" w:h="15840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mbria">
    <w:charset w:val="ee"/>
    <w:family w:val="roman"/>
    <w:pitch w:val="variable"/>
  </w:font>
  <w:font w:name="Calibri">
    <w:charset w:val="ee"/>
    <w:family w:val="roman"/>
    <w:pitch w:val="variable"/>
  </w:font>
  <w:font w:name="Courier">
    <w:altName w:val="Courier New"/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Nagwek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Nagwek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</w:rPr>
  </w:style>
  <w:style w:type="paragraph" w:styleId="Nagwek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Nagwek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paragraph" w:styleId="Nagwek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Nagwek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paragraph" w:styleId="Nagwek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Nagwek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Wyrnienie">
    <w:name w:val="Wyróżnienie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a">
    <w:name w:val="List"/>
    <w:basedOn w:val="Normal"/>
    <w:uiPriority w:val="99"/>
    <w:unhideWhenUsed/>
    <w:rsid w:val="00aa1d8d"/>
    <w:pPr>
      <w:spacing w:before="0" w:after="200"/>
      <w:ind w:left="360" w:hanging="360"/>
      <w:contextualSpacing/>
    </w:pPr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link w:val="HeaderChar"/>
    <w:uiPriority w:val="99"/>
    <w:unhideWhenUsed/>
    <w:rsid w:val="00e618bf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FooterChar"/>
    <w:uiPriority w:val="99"/>
    <w:unhideWhenUsed/>
    <w:rsid w:val="00e618bf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ytu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Podtytu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 w:hanging="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a2">
    <w:name w:val="List Bullet 3"/>
    <w:basedOn w:val="Normal"/>
    <w:uiPriority w:val="99"/>
    <w:unhideWhenUsed/>
    <w:rsid w:val="00326f90"/>
    <w:pPr>
      <w:spacing w:before="0" w:after="200"/>
      <w:ind w:left="720" w:hanging="360"/>
      <w:contextualSpacing/>
    </w:pPr>
    <w:rPr/>
  </w:style>
  <w:style w:type="paragraph" w:styleId="Lista3">
    <w:name w:val="List Bullet 4"/>
    <w:basedOn w:val="Normal"/>
    <w:uiPriority w:val="99"/>
    <w:unhideWhenUsed/>
    <w:rsid w:val="00326f90"/>
    <w:pPr>
      <w:spacing w:before="0" w:after="200"/>
      <w:ind w:left="1080" w:hanging="360"/>
      <w:contextualSpacing/>
    </w:pPr>
    <w:rPr/>
  </w:style>
  <w:style w:type="paragraph" w:styleId="ListBullet">
    <w:name w:val="List Bullet"/>
    <w:basedOn w:val="Normal"/>
    <w:uiPriority w:val="99"/>
    <w:unhideWhenUsed/>
    <w:qFormat/>
    <w:rsid w:val="00326f90"/>
    <w:p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qFormat/>
    <w:rsid w:val="00326f90"/>
    <w:p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qFormat/>
    <w:rsid w:val="00326f90"/>
    <w:p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qFormat/>
    <w:rsid w:val="00326f90"/>
    <w:p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qFormat/>
    <w:rsid w:val="0029639d"/>
    <w:p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qFormat/>
    <w:rsid w:val="0029639d"/>
    <w:p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qFormat/>
    <w:rsid w:val="0029639d"/>
    <w:pPr>
      <w:spacing w:before="0" w:after="120"/>
      <w:ind w:left="360" w:hanging="0"/>
      <w:contextualSpacing/>
    </w:pPr>
    <w:rPr/>
  </w:style>
  <w:style w:type="paragraph" w:styleId="ListContinue2">
    <w:name w:val="List Continue 2"/>
    <w:basedOn w:val="Normal"/>
    <w:uiPriority w:val="99"/>
    <w:unhideWhenUsed/>
    <w:qFormat/>
    <w:rsid w:val="0029639d"/>
    <w:pPr>
      <w:spacing w:before="0" w:after="120"/>
      <w:ind w:left="720" w:hanging="0"/>
      <w:contextualSpacing/>
    </w:pPr>
    <w:rPr/>
  </w:style>
  <w:style w:type="paragraph" w:styleId="ListContinue3">
    <w:name w:val="List Continue 3"/>
    <w:basedOn w:val="Normal"/>
    <w:uiPriority w:val="99"/>
    <w:unhideWhenUsed/>
    <w:qFormat/>
    <w:rsid w:val="0029639d"/>
    <w:pPr>
      <w:spacing w:before="0" w:after="120"/>
      <w:ind w:left="1080" w:hanging="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val="000000" w:themeColor="tex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val="4F81BD" w:themeColor="accent1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TOCHeading">
    <w:name w:val="TOC Heading"/>
    <w:basedOn w:val="Nagwek1"/>
    <w:next w:val="Normal"/>
    <w:uiPriority w:val="39"/>
    <w:semiHidden/>
    <w:unhideWhenUsed/>
    <w:qFormat/>
    <w:rsid w:val="00fc693f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LibreOffice/6.0.3.2$Windows_x86 LibreOffice_project/8f48d515416608e3a835360314dac7e47fd0b821</Application>
  <Pages>1</Pages>
  <Words>100</Words>
  <Characters>571</Characters>
  <CharactersWithSpaces>654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pl-PL</dc:language>
  <cp:lastModifiedBy/>
  <dcterms:modified xsi:type="dcterms:W3CDTF">2025-07-09T11:09:41Z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