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81" w:rsidRPr="00510C8A" w:rsidRDefault="00914381" w:rsidP="00914381">
      <w:pPr>
        <w:pStyle w:val="Styl1"/>
        <w:spacing w:line="240" w:lineRule="auto"/>
        <w:ind w:left="360"/>
        <w:rPr>
          <w:rStyle w:val="Domylnaczcionkaakapitu1"/>
          <w:rFonts w:ascii="Times New Roman" w:hAnsi="Times New Roman"/>
          <w:b/>
          <w:bCs/>
          <w:szCs w:val="24"/>
          <w:lang w:val="pl-PL"/>
        </w:rPr>
      </w:pPr>
      <w:r w:rsidRPr="00510C8A">
        <w:rPr>
          <w:rFonts w:ascii="Times New Roman" w:hAnsi="Times New Roman"/>
          <w:szCs w:val="24"/>
          <w:lang w:val="pl-PL"/>
        </w:rPr>
        <w:t>Z</w:t>
      </w:r>
      <w:proofErr w:type="spellStart"/>
      <w:r w:rsidRPr="00510C8A">
        <w:rPr>
          <w:rFonts w:ascii="Times New Roman" w:hAnsi="Times New Roman"/>
          <w:szCs w:val="24"/>
        </w:rPr>
        <w:t>amawiający</w:t>
      </w:r>
      <w:proofErr w:type="spellEnd"/>
      <w:r w:rsidRPr="00510C8A">
        <w:rPr>
          <w:rFonts w:ascii="Times New Roman" w:hAnsi="Times New Roman"/>
          <w:szCs w:val="24"/>
        </w:rPr>
        <w:t xml:space="preserve"> , </w:t>
      </w:r>
      <w:r w:rsidRPr="00510C8A">
        <w:rPr>
          <w:rFonts w:ascii="Times New Roman" w:hAnsi="Times New Roman"/>
          <w:szCs w:val="24"/>
          <w:lang w:val="pl-PL"/>
        </w:rPr>
        <w:t>G</w:t>
      </w:r>
      <w:r w:rsidRPr="00510C8A">
        <w:rPr>
          <w:rFonts w:ascii="Times New Roman" w:hAnsi="Times New Roman"/>
          <w:szCs w:val="24"/>
        </w:rPr>
        <w:t xml:space="preserve">mina </w:t>
      </w:r>
      <w:r w:rsidRPr="00510C8A">
        <w:rPr>
          <w:rFonts w:ascii="Times New Roman" w:hAnsi="Times New Roman"/>
          <w:szCs w:val="24"/>
          <w:lang w:val="pl-PL"/>
        </w:rPr>
        <w:t>M</w:t>
      </w:r>
      <w:proofErr w:type="spellStart"/>
      <w:r w:rsidRPr="00510C8A">
        <w:rPr>
          <w:rFonts w:ascii="Times New Roman" w:hAnsi="Times New Roman"/>
          <w:szCs w:val="24"/>
        </w:rPr>
        <w:t>iechów</w:t>
      </w:r>
      <w:proofErr w:type="spellEnd"/>
      <w:r w:rsidRPr="00510C8A">
        <w:rPr>
          <w:rFonts w:ascii="Times New Roman" w:hAnsi="Times New Roman"/>
          <w:szCs w:val="24"/>
        </w:rPr>
        <w:t xml:space="preserve">, informuje o zmianie </w:t>
      </w:r>
      <w:r w:rsidRPr="00510C8A">
        <w:rPr>
          <w:rFonts w:ascii="Times New Roman" w:hAnsi="Times New Roman"/>
          <w:szCs w:val="24"/>
          <w:lang w:val="pl-PL"/>
        </w:rPr>
        <w:t xml:space="preserve">w oparciu o art. 38 ust. 4 ustawy treści SIWZ </w:t>
      </w:r>
      <w:r w:rsidRPr="00510C8A">
        <w:rPr>
          <w:rFonts w:ascii="Times New Roman" w:hAnsi="Times New Roman"/>
          <w:szCs w:val="24"/>
        </w:rPr>
        <w:t>w postępowaniu prowadzonym w trybie przetargu nieograniczonego pn.</w:t>
      </w:r>
      <w:r w:rsidRPr="00510C8A">
        <w:rPr>
          <w:rStyle w:val="Domylnaczcionkaakapitu1"/>
          <w:rFonts w:ascii="Times New Roman" w:hAnsi="Times New Roman"/>
          <w:b/>
          <w:bCs/>
          <w:szCs w:val="24"/>
        </w:rPr>
        <w:t xml:space="preserve">„Rewitalizacja Parku Miejskiego w Miechowie” </w:t>
      </w:r>
    </w:p>
    <w:p w:rsidR="00914381" w:rsidRPr="00510C8A" w:rsidRDefault="00914381" w:rsidP="00914381">
      <w:pPr>
        <w:pStyle w:val="Styl1"/>
        <w:spacing w:line="240" w:lineRule="auto"/>
        <w:ind w:left="360"/>
        <w:rPr>
          <w:rStyle w:val="Domylnaczcionkaakapitu1"/>
          <w:rFonts w:ascii="Times New Roman" w:hAnsi="Times New Roman"/>
          <w:b/>
          <w:bCs/>
          <w:szCs w:val="24"/>
          <w:lang w:val="pl-PL"/>
        </w:rPr>
      </w:pPr>
    </w:p>
    <w:p w:rsidR="00914381" w:rsidRPr="00510C8A" w:rsidRDefault="00914381" w:rsidP="00914381">
      <w:pPr>
        <w:pStyle w:val="Styl1"/>
        <w:spacing w:line="240" w:lineRule="auto"/>
        <w:ind w:left="360"/>
        <w:rPr>
          <w:rStyle w:val="Domylnaczcionkaakapitu1"/>
          <w:rFonts w:ascii="Times New Roman" w:hAnsi="Times New Roman"/>
          <w:b/>
          <w:bCs/>
          <w:szCs w:val="24"/>
          <w:lang w:val="pl-PL"/>
        </w:rPr>
      </w:pPr>
      <w:r w:rsidRPr="00510C8A">
        <w:rPr>
          <w:rStyle w:val="Domylnaczcionkaakapitu1"/>
          <w:rFonts w:ascii="Times New Roman" w:hAnsi="Times New Roman"/>
          <w:b/>
          <w:bCs/>
          <w:szCs w:val="24"/>
          <w:lang w:val="pl-PL"/>
        </w:rPr>
        <w:t>Zmiana polega na tym iż,</w:t>
      </w:r>
    </w:p>
    <w:p w:rsidR="00914381" w:rsidRPr="00510C8A" w:rsidRDefault="00914381" w:rsidP="00510C8A">
      <w:pPr>
        <w:pStyle w:val="Styl1"/>
        <w:numPr>
          <w:ilvl w:val="0"/>
          <w:numId w:val="1"/>
        </w:numPr>
        <w:spacing w:line="240" w:lineRule="auto"/>
        <w:rPr>
          <w:rStyle w:val="Domylnaczcionkaakapitu1"/>
          <w:rFonts w:ascii="Times New Roman" w:hAnsi="Times New Roman"/>
          <w:bCs/>
          <w:szCs w:val="24"/>
          <w:lang w:val="pl-PL"/>
        </w:rPr>
      </w:pPr>
      <w:r w:rsidRPr="00510C8A">
        <w:rPr>
          <w:rStyle w:val="Domylnaczcionkaakapitu1"/>
          <w:rFonts w:ascii="Times New Roman" w:hAnsi="Times New Roman"/>
          <w:bCs/>
          <w:szCs w:val="24"/>
          <w:lang w:val="pl-PL"/>
        </w:rPr>
        <w:t xml:space="preserve">w Rozdziale X SIWZ Część A pkt. 1 ust. 2 wykreśla się </w:t>
      </w:r>
      <w:proofErr w:type="spellStart"/>
      <w:r w:rsidRPr="00510C8A">
        <w:rPr>
          <w:rStyle w:val="Domylnaczcionkaakapitu1"/>
          <w:rFonts w:ascii="Times New Roman" w:hAnsi="Times New Roman"/>
          <w:bCs/>
          <w:szCs w:val="24"/>
          <w:lang w:val="pl-PL"/>
        </w:rPr>
        <w:t>ppkt</w:t>
      </w:r>
      <w:proofErr w:type="spellEnd"/>
      <w:r w:rsidRPr="00510C8A">
        <w:rPr>
          <w:rStyle w:val="Domylnaczcionkaakapitu1"/>
          <w:rFonts w:ascii="Times New Roman" w:hAnsi="Times New Roman"/>
          <w:bCs/>
          <w:szCs w:val="24"/>
          <w:lang w:val="pl-PL"/>
        </w:rPr>
        <w:t>. 1.7 "kosztorysy ofertowe"</w:t>
      </w:r>
    </w:p>
    <w:p w:rsidR="00914381" w:rsidRPr="00510C8A" w:rsidRDefault="00914381" w:rsidP="00510C8A">
      <w:pPr>
        <w:pStyle w:val="Styl1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Cs w:val="24"/>
          <w:shd w:val="clear" w:color="auto" w:fill="FFFFFF"/>
          <w:lang w:val="pl-PL"/>
        </w:rPr>
      </w:pPr>
      <w:r w:rsidRPr="00510C8A">
        <w:rPr>
          <w:rStyle w:val="Domylnaczcionkaakapitu1"/>
          <w:rFonts w:ascii="Times New Roman" w:hAnsi="Times New Roman"/>
          <w:bCs/>
          <w:szCs w:val="24"/>
          <w:lang w:val="pl-PL"/>
        </w:rPr>
        <w:t>w Rozdziale X SIWZ Część C dopisuje się pkt. 5.4 o treści  "</w:t>
      </w:r>
      <w:r w:rsidRPr="00510C8A">
        <w:rPr>
          <w:rFonts w:ascii="Times New Roman" w:hAnsi="Times New Roman"/>
          <w:color w:val="000000"/>
          <w:szCs w:val="24"/>
          <w:shd w:val="clear" w:color="auto" w:fill="FFFFFF"/>
        </w:rPr>
        <w:t>na potwierdzenie spełnienia wymagań, że oferowane roboty</w:t>
      </w:r>
      <w:r w:rsidRPr="00510C8A">
        <w:rPr>
          <w:rFonts w:ascii="Times New Roman" w:hAnsi="Times New Roman"/>
          <w:color w:val="000000"/>
          <w:szCs w:val="24"/>
          <w:lang w:val="pl-PL"/>
        </w:rPr>
        <w:t xml:space="preserve"> </w:t>
      </w:r>
      <w:r w:rsidRPr="00510C8A">
        <w:rPr>
          <w:rFonts w:ascii="Times New Roman" w:hAnsi="Times New Roman"/>
          <w:color w:val="000000"/>
          <w:szCs w:val="24"/>
          <w:shd w:val="clear" w:color="auto" w:fill="FFFFFF"/>
        </w:rPr>
        <w:t>budowlane odpowiadają wymaganiom zamawiającego, wykonawca zł</w:t>
      </w:r>
      <w:r w:rsidR="00510C8A" w:rsidRPr="00510C8A">
        <w:rPr>
          <w:rFonts w:ascii="Times New Roman" w:hAnsi="Times New Roman"/>
          <w:color w:val="000000"/>
          <w:szCs w:val="24"/>
          <w:shd w:val="clear" w:color="auto" w:fill="FFFFFF"/>
          <w:lang w:val="pl-PL"/>
        </w:rPr>
        <w:t>oży</w:t>
      </w:r>
      <w:r w:rsidRPr="00510C8A">
        <w:rPr>
          <w:rFonts w:ascii="Times New Roman" w:hAnsi="Times New Roman"/>
          <w:color w:val="000000"/>
          <w:szCs w:val="24"/>
          <w:lang w:val="pl-PL"/>
        </w:rPr>
        <w:t xml:space="preserve"> </w:t>
      </w:r>
      <w:r w:rsidRPr="00510C8A">
        <w:rPr>
          <w:rFonts w:ascii="Times New Roman" w:hAnsi="Times New Roman"/>
          <w:color w:val="000000"/>
          <w:szCs w:val="24"/>
          <w:shd w:val="clear" w:color="auto" w:fill="FFFFFF"/>
        </w:rPr>
        <w:t xml:space="preserve"> KOSZTORYS BUDOWLANY</w:t>
      </w:r>
      <w:r w:rsidRPr="00510C8A">
        <w:rPr>
          <w:rFonts w:ascii="Times New Roman" w:hAnsi="Times New Roman"/>
          <w:color w:val="000000"/>
          <w:szCs w:val="24"/>
          <w:shd w:val="clear" w:color="auto" w:fill="FFFFFF"/>
          <w:lang w:val="pl-PL"/>
        </w:rPr>
        <w:t>"</w:t>
      </w:r>
    </w:p>
    <w:p w:rsidR="00510C8A" w:rsidRDefault="00914381" w:rsidP="00510C8A">
      <w:pPr>
        <w:pStyle w:val="Akapitzlist"/>
        <w:numPr>
          <w:ilvl w:val="0"/>
          <w:numId w:val="1"/>
        </w:numPr>
        <w:tabs>
          <w:tab w:val="num" w:pos="1134"/>
        </w:tabs>
        <w:rPr>
          <w:i/>
          <w:iCs/>
          <w:sz w:val="24"/>
        </w:rPr>
      </w:pPr>
      <w:r w:rsidRPr="00510C8A">
        <w:rPr>
          <w:color w:val="000000"/>
          <w:sz w:val="24"/>
          <w:shd w:val="clear" w:color="auto" w:fill="FFFFFF"/>
        </w:rPr>
        <w:t xml:space="preserve">w Rozdziale XIV  pkt. 12 lit c/ </w:t>
      </w:r>
      <w:r w:rsidR="00510C8A" w:rsidRPr="00510C8A">
        <w:rPr>
          <w:color w:val="000000"/>
          <w:sz w:val="24"/>
          <w:shd w:val="clear" w:color="auto" w:fill="FFFFFF"/>
        </w:rPr>
        <w:t xml:space="preserve"> otrzymuje brzmienie </w:t>
      </w:r>
      <w:r w:rsidR="00510C8A" w:rsidRPr="00510C8A">
        <w:rPr>
          <w:i/>
          <w:iCs/>
          <w:sz w:val="24"/>
        </w:rPr>
        <w:t xml:space="preserve">"uproszczony kosztorys ofertowy , wstępny harmonogram" </w:t>
      </w:r>
    </w:p>
    <w:p w:rsidR="00510C8A" w:rsidRDefault="00510C8A" w:rsidP="00510C8A">
      <w:pPr>
        <w:pStyle w:val="Akapitzlist"/>
        <w:tabs>
          <w:tab w:val="num" w:pos="1134"/>
        </w:tabs>
        <w:ind w:left="1080"/>
        <w:rPr>
          <w:i/>
          <w:iCs/>
          <w:sz w:val="24"/>
        </w:rPr>
      </w:pPr>
    </w:p>
    <w:p w:rsidR="00510C8A" w:rsidRPr="00510C8A" w:rsidRDefault="00510C8A" w:rsidP="00510C8A">
      <w:pPr>
        <w:pStyle w:val="Akapitzlist"/>
        <w:tabs>
          <w:tab w:val="num" w:pos="1134"/>
        </w:tabs>
        <w:ind w:left="1080"/>
        <w:jc w:val="both"/>
        <w:rPr>
          <w:b/>
          <w:iCs/>
          <w:sz w:val="24"/>
        </w:rPr>
      </w:pPr>
      <w:r w:rsidRPr="00510C8A">
        <w:rPr>
          <w:b/>
          <w:iCs/>
          <w:sz w:val="24"/>
        </w:rPr>
        <w:t>Zamawiający utrzymuje pierwotny termin składania ofert tj. 30.05.2018r godz. 12.00</w:t>
      </w:r>
    </w:p>
    <w:p w:rsidR="00914381" w:rsidRPr="00914381" w:rsidRDefault="00914381" w:rsidP="00914381">
      <w:pPr>
        <w:pStyle w:val="Styl1"/>
        <w:spacing w:line="240" w:lineRule="auto"/>
        <w:ind w:left="360"/>
        <w:rPr>
          <w:rStyle w:val="Domylnaczcionkaakapitu1"/>
          <w:rFonts w:ascii="Calibri" w:hAnsi="Calibri"/>
          <w:lang w:val="pl-PL"/>
        </w:rPr>
      </w:pPr>
    </w:p>
    <w:p w:rsidR="00C813D5" w:rsidRPr="00914381" w:rsidRDefault="00C813D5">
      <w:pPr>
        <w:rPr>
          <w:sz w:val="24"/>
        </w:rPr>
      </w:pPr>
    </w:p>
    <w:sectPr w:rsidR="00C813D5" w:rsidRPr="00914381" w:rsidSect="00C81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11B8F"/>
    <w:multiLevelType w:val="hybridMultilevel"/>
    <w:tmpl w:val="0E54E8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914381"/>
    <w:rsid w:val="00064989"/>
    <w:rsid w:val="00510C8A"/>
    <w:rsid w:val="007554B1"/>
    <w:rsid w:val="00914381"/>
    <w:rsid w:val="00C81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mallCaps/>
        <w:spacing w:val="5"/>
        <w:sz w:val="3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3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14381"/>
  </w:style>
  <w:style w:type="paragraph" w:customStyle="1" w:styleId="Styl1">
    <w:name w:val="Styl1"/>
    <w:basedOn w:val="Normalny"/>
    <w:link w:val="Styl1Znak"/>
    <w:qFormat/>
    <w:rsid w:val="00914381"/>
    <w:pPr>
      <w:widowControl w:val="0"/>
      <w:spacing w:after="0" w:line="360" w:lineRule="auto"/>
      <w:jc w:val="both"/>
    </w:pPr>
    <w:rPr>
      <w:rFonts w:ascii="Times New Roman PL" w:eastAsia="Times New Roman" w:hAnsi="Times New Roman PL"/>
      <w:bCs w:val="0"/>
      <w:smallCaps w:val="0"/>
      <w:spacing w:val="0"/>
      <w:sz w:val="24"/>
      <w:szCs w:val="20"/>
      <w:lang/>
    </w:rPr>
  </w:style>
  <w:style w:type="character" w:customStyle="1" w:styleId="Styl1Znak">
    <w:name w:val="Styl1 Znak"/>
    <w:link w:val="Styl1"/>
    <w:rsid w:val="00914381"/>
    <w:rPr>
      <w:rFonts w:ascii="Times New Roman PL" w:eastAsia="Times New Roman" w:hAnsi="Times New Roman PL"/>
      <w:bCs w:val="0"/>
      <w:smallCaps w:val="0"/>
      <w:spacing w:val="0"/>
      <w:sz w:val="24"/>
      <w:szCs w:val="20"/>
      <w:lang/>
    </w:rPr>
  </w:style>
  <w:style w:type="paragraph" w:styleId="Akapitzlist">
    <w:name w:val="List Paragraph"/>
    <w:basedOn w:val="Normalny"/>
    <w:uiPriority w:val="34"/>
    <w:qFormat/>
    <w:rsid w:val="00510C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Nowak</cp:lastModifiedBy>
  <cp:revision>2</cp:revision>
  <dcterms:created xsi:type="dcterms:W3CDTF">2018-05-08T20:01:00Z</dcterms:created>
  <dcterms:modified xsi:type="dcterms:W3CDTF">2018-05-08T20:16:00Z</dcterms:modified>
</cp:coreProperties>
</file>